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33D" w:rsidRPr="0004333D" w:rsidRDefault="0004333D" w:rsidP="0004333D">
      <w:pPr>
        <w:tabs>
          <w:tab w:val="left" w:pos="3960"/>
          <w:tab w:val="left" w:pos="4500"/>
          <w:tab w:val="left" w:pos="8460"/>
          <w:tab w:val="left" w:pos="86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333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85800" cy="762000"/>
            <wp:effectExtent l="19050" t="0" r="0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33D" w:rsidRPr="0004333D" w:rsidRDefault="0004333D" w:rsidP="0004333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4333D">
        <w:rPr>
          <w:rFonts w:ascii="Times New Roman" w:hAnsi="Times New Roman"/>
          <w:b/>
          <w:bCs/>
          <w:sz w:val="28"/>
          <w:szCs w:val="28"/>
        </w:rPr>
        <w:t>АДМИНИСТРАЦИЯ  ТЕМРЮКСКОГО ГОРОДСКОГО ПОСЕЛЕНИЯ</w:t>
      </w:r>
    </w:p>
    <w:p w:rsidR="0004333D" w:rsidRPr="0004333D" w:rsidRDefault="0004333D" w:rsidP="0004333D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4333D">
        <w:rPr>
          <w:rFonts w:ascii="Times New Roman" w:hAnsi="Times New Roman"/>
          <w:b/>
          <w:bCs/>
          <w:sz w:val="28"/>
          <w:szCs w:val="28"/>
        </w:rPr>
        <w:t>ТЕМРЮКСКОГО РАЙОНА</w:t>
      </w:r>
    </w:p>
    <w:p w:rsidR="0004333D" w:rsidRPr="0004333D" w:rsidRDefault="0004333D" w:rsidP="0004333D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center"/>
        <w:rPr>
          <w:i/>
          <w:szCs w:val="28"/>
        </w:rPr>
      </w:pPr>
      <w:bookmarkStart w:id="0" w:name="_Toc257877478"/>
      <w:r w:rsidRPr="0004333D">
        <w:rPr>
          <w:szCs w:val="28"/>
        </w:rPr>
        <w:t>ПОСТАНОВЛЕНИЕ</w:t>
      </w:r>
      <w:bookmarkEnd w:id="0"/>
    </w:p>
    <w:p w:rsidR="0004333D" w:rsidRPr="0004333D" w:rsidRDefault="0004333D" w:rsidP="0004333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4333D" w:rsidRPr="0004333D" w:rsidRDefault="0004333D" w:rsidP="000433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4333D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18.03</w:t>
      </w:r>
      <w:r w:rsidRPr="0004333D">
        <w:rPr>
          <w:rFonts w:ascii="Times New Roman" w:hAnsi="Times New Roman"/>
          <w:sz w:val="28"/>
          <w:szCs w:val="28"/>
        </w:rPr>
        <w:t xml:space="preserve">.2016 г.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04333D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324</w:t>
      </w:r>
    </w:p>
    <w:p w:rsidR="0004333D" w:rsidRPr="0004333D" w:rsidRDefault="0004333D" w:rsidP="0004333D">
      <w:pPr>
        <w:tabs>
          <w:tab w:val="left" w:pos="540"/>
          <w:tab w:val="left" w:pos="8460"/>
          <w:tab w:val="left" w:pos="86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333D">
        <w:rPr>
          <w:rFonts w:ascii="Times New Roman" w:hAnsi="Times New Roman"/>
          <w:sz w:val="28"/>
          <w:szCs w:val="28"/>
        </w:rPr>
        <w:t xml:space="preserve">город Темрюк </w:t>
      </w:r>
    </w:p>
    <w:p w:rsidR="004733C3" w:rsidRDefault="004733C3" w:rsidP="004733C3">
      <w:pPr>
        <w:suppressAutoHyphens/>
        <w:spacing w:after="0" w:line="240" w:lineRule="auto"/>
        <w:ind w:left="1134" w:right="1133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181B4F" w:rsidRDefault="00181B4F" w:rsidP="00412E68">
      <w:pPr>
        <w:suppressAutoHyphens/>
        <w:spacing w:after="0" w:line="240" w:lineRule="auto"/>
        <w:ind w:right="1133"/>
        <w:rPr>
          <w:rFonts w:ascii="Times New Roman" w:hAnsi="Times New Roman"/>
          <w:b/>
          <w:sz w:val="28"/>
          <w:szCs w:val="28"/>
          <w:lang w:eastAsia="ar-SA"/>
        </w:rPr>
      </w:pPr>
      <w:bookmarkStart w:id="1" w:name="_GoBack"/>
      <w:bookmarkEnd w:id="1"/>
    </w:p>
    <w:p w:rsidR="004733C3" w:rsidRPr="00A77815" w:rsidRDefault="004733C3" w:rsidP="009A50E1">
      <w:pPr>
        <w:suppressAutoHyphens/>
        <w:spacing w:after="0" w:line="240" w:lineRule="auto"/>
        <w:ind w:left="1134" w:right="113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81AFE">
        <w:rPr>
          <w:rFonts w:ascii="Times New Roman" w:hAnsi="Times New Roman"/>
          <w:b/>
          <w:sz w:val="28"/>
          <w:szCs w:val="28"/>
          <w:lang w:eastAsia="ar-SA"/>
        </w:rPr>
        <w:t xml:space="preserve">Об утверждении </w:t>
      </w:r>
      <w:r w:rsidR="00531287">
        <w:rPr>
          <w:rFonts w:ascii="Times New Roman" w:hAnsi="Times New Roman"/>
          <w:b/>
          <w:sz w:val="28"/>
          <w:szCs w:val="28"/>
          <w:lang w:eastAsia="ar-SA"/>
        </w:rPr>
        <w:t>П</w:t>
      </w:r>
      <w:r w:rsidRPr="00381AFE">
        <w:rPr>
          <w:rFonts w:ascii="Times New Roman" w:hAnsi="Times New Roman"/>
          <w:b/>
          <w:sz w:val="28"/>
          <w:szCs w:val="28"/>
          <w:lang w:eastAsia="ar-SA"/>
        </w:rPr>
        <w:t>орядка разработк</w:t>
      </w:r>
      <w:r>
        <w:rPr>
          <w:rFonts w:ascii="Times New Roman" w:hAnsi="Times New Roman"/>
          <w:b/>
          <w:sz w:val="28"/>
          <w:szCs w:val="28"/>
          <w:lang w:eastAsia="ar-SA"/>
        </w:rPr>
        <w:t>и</w:t>
      </w:r>
      <w:r w:rsidRPr="00381AFE">
        <w:rPr>
          <w:rFonts w:ascii="Times New Roman" w:hAnsi="Times New Roman"/>
          <w:b/>
          <w:sz w:val="28"/>
          <w:szCs w:val="28"/>
          <w:lang w:eastAsia="ar-SA"/>
        </w:rPr>
        <w:t>, фо</w:t>
      </w:r>
      <w:r w:rsidR="00412E68">
        <w:rPr>
          <w:rFonts w:ascii="Times New Roman" w:hAnsi="Times New Roman"/>
          <w:b/>
          <w:sz w:val="28"/>
          <w:szCs w:val="28"/>
          <w:lang w:eastAsia="ar-SA"/>
        </w:rPr>
        <w:t>рмирования, реализации и оценки</w:t>
      </w:r>
      <w:r w:rsidR="009A50E1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381AFE">
        <w:rPr>
          <w:rFonts w:ascii="Times New Roman" w:hAnsi="Times New Roman"/>
          <w:b/>
          <w:sz w:val="28"/>
          <w:szCs w:val="28"/>
          <w:lang w:eastAsia="ar-SA"/>
        </w:rPr>
        <w:t xml:space="preserve">эффективности реализации муниципальных </w:t>
      </w:r>
      <w:r w:rsidR="00412E68">
        <w:rPr>
          <w:rFonts w:ascii="Times New Roman" w:hAnsi="Times New Roman"/>
          <w:b/>
          <w:sz w:val="28"/>
          <w:szCs w:val="28"/>
          <w:lang w:eastAsia="ar-SA"/>
        </w:rPr>
        <w:t>п</w:t>
      </w:r>
      <w:r w:rsidRPr="00381AFE">
        <w:rPr>
          <w:rFonts w:ascii="Times New Roman" w:hAnsi="Times New Roman"/>
          <w:b/>
          <w:sz w:val="28"/>
          <w:szCs w:val="28"/>
          <w:lang w:eastAsia="ar-SA"/>
        </w:rPr>
        <w:t>рограмм</w:t>
      </w:r>
      <w:r w:rsidR="001949A5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="00A77815" w:rsidRPr="00A77815">
        <w:rPr>
          <w:rFonts w:ascii="Times New Roman" w:hAnsi="Times New Roman"/>
          <w:b/>
          <w:sz w:val="28"/>
          <w:szCs w:val="28"/>
        </w:rPr>
        <w:t>Темрюкского городского поселения Темрюкского района</w:t>
      </w:r>
    </w:p>
    <w:p w:rsidR="004733C3" w:rsidRPr="00A77815" w:rsidRDefault="004733C3" w:rsidP="004733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254A0" w:rsidRDefault="009254A0" w:rsidP="004733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B62F2" w:rsidRPr="00381AFE" w:rsidRDefault="005B62F2" w:rsidP="004733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733C3" w:rsidRDefault="004733C3" w:rsidP="004733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1AFE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статьей 179 Бюджетного кодекса  Российской Федерации и Федеральным законом от 6 октября 2003 года </w:t>
      </w:r>
      <w:r w:rsidR="0085719F">
        <w:rPr>
          <w:rFonts w:ascii="Times New Roman" w:hAnsi="Times New Roman"/>
          <w:sz w:val="28"/>
          <w:szCs w:val="28"/>
          <w:lang w:eastAsia="ru-RU"/>
        </w:rPr>
        <w:t>№</w:t>
      </w:r>
      <w:r w:rsidRPr="00381AFE">
        <w:rPr>
          <w:rFonts w:ascii="Times New Roman" w:hAnsi="Times New Roman"/>
          <w:sz w:val="28"/>
          <w:szCs w:val="28"/>
          <w:lang w:eastAsia="ru-RU"/>
        </w:rPr>
        <w:t xml:space="preserve"> 131-ФЗ «Об общих принципах организации местного самоупра</w:t>
      </w:r>
      <w:r w:rsidR="00412E68">
        <w:rPr>
          <w:rFonts w:ascii="Times New Roman" w:hAnsi="Times New Roman"/>
          <w:sz w:val="28"/>
          <w:szCs w:val="28"/>
          <w:lang w:eastAsia="ru-RU"/>
        </w:rPr>
        <w:t xml:space="preserve">вления в Российской Федерации» </w:t>
      </w:r>
      <w:r w:rsidRPr="00381AFE">
        <w:rPr>
          <w:rFonts w:ascii="Times New Roman" w:hAnsi="Times New Roman"/>
          <w:sz w:val="28"/>
          <w:szCs w:val="28"/>
          <w:lang w:eastAsia="ru-RU"/>
        </w:rPr>
        <w:t>п о с т а н о в л я ю:</w:t>
      </w:r>
    </w:p>
    <w:p w:rsidR="004050B9" w:rsidRDefault="00412E68" w:rsidP="00881D9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4733C3" w:rsidRPr="00381AFE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9A50E1">
        <w:rPr>
          <w:rFonts w:ascii="Times New Roman" w:hAnsi="Times New Roman"/>
          <w:sz w:val="28"/>
          <w:szCs w:val="28"/>
          <w:lang w:eastAsia="ru-RU"/>
        </w:rPr>
        <w:t>Утвердить П</w:t>
      </w:r>
      <w:r w:rsidR="004733C3" w:rsidRPr="00381AFE">
        <w:rPr>
          <w:rFonts w:ascii="Times New Roman" w:hAnsi="Times New Roman"/>
          <w:sz w:val="28"/>
          <w:szCs w:val="28"/>
          <w:lang w:eastAsia="ru-RU"/>
        </w:rPr>
        <w:t>оряд</w:t>
      </w:r>
      <w:r w:rsidR="009A50E1">
        <w:rPr>
          <w:rFonts w:ascii="Times New Roman" w:hAnsi="Times New Roman"/>
          <w:sz w:val="28"/>
          <w:szCs w:val="28"/>
          <w:lang w:eastAsia="ru-RU"/>
        </w:rPr>
        <w:t>о</w:t>
      </w:r>
      <w:r w:rsidR="004733C3" w:rsidRPr="00381AFE">
        <w:rPr>
          <w:rFonts w:ascii="Times New Roman" w:hAnsi="Times New Roman"/>
          <w:sz w:val="28"/>
          <w:szCs w:val="28"/>
          <w:lang w:eastAsia="ru-RU"/>
        </w:rPr>
        <w:t>к разработк</w:t>
      </w:r>
      <w:r w:rsidR="004733C3">
        <w:rPr>
          <w:rFonts w:ascii="Times New Roman" w:hAnsi="Times New Roman"/>
          <w:sz w:val="28"/>
          <w:szCs w:val="28"/>
          <w:lang w:eastAsia="ru-RU"/>
        </w:rPr>
        <w:t>и</w:t>
      </w:r>
      <w:r w:rsidR="004733C3" w:rsidRPr="00381AFE">
        <w:rPr>
          <w:rFonts w:ascii="Times New Roman" w:hAnsi="Times New Roman"/>
          <w:sz w:val="28"/>
          <w:szCs w:val="28"/>
          <w:lang w:eastAsia="ru-RU"/>
        </w:rPr>
        <w:t xml:space="preserve">, формирования, реализации и оценки эффективности муниципальных программ </w:t>
      </w:r>
      <w:r w:rsidR="00A77815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A77815">
        <w:rPr>
          <w:rFonts w:ascii="Times New Roman" w:hAnsi="Times New Roman"/>
          <w:sz w:val="28"/>
          <w:szCs w:val="28"/>
          <w:lang w:eastAsia="ru-RU"/>
        </w:rPr>
        <w:t xml:space="preserve"> согласно приложению</w:t>
      </w:r>
      <w:r w:rsidR="009A50E1">
        <w:rPr>
          <w:rFonts w:ascii="Times New Roman" w:hAnsi="Times New Roman"/>
          <w:sz w:val="28"/>
          <w:szCs w:val="28"/>
          <w:lang w:eastAsia="ru-RU"/>
        </w:rPr>
        <w:t>.</w:t>
      </w:r>
    </w:p>
    <w:p w:rsidR="00181B4F" w:rsidRDefault="000C2CA7" w:rsidP="00881D9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CC3A2E">
        <w:rPr>
          <w:rFonts w:ascii="Times New Roman" w:hAnsi="Times New Roman"/>
          <w:sz w:val="28"/>
          <w:szCs w:val="28"/>
          <w:lang w:eastAsia="ru-RU"/>
        </w:rPr>
        <w:t>.</w:t>
      </w:r>
      <w:r w:rsidR="00B15A3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31287">
        <w:rPr>
          <w:rFonts w:ascii="Times New Roman" w:hAnsi="Times New Roman"/>
          <w:sz w:val="28"/>
          <w:szCs w:val="28"/>
          <w:lang w:eastAsia="ru-RU"/>
        </w:rPr>
        <w:t>Постановление администрации муниципального образования Темрюкский район от 28 июля 2014 года № 1476 «Об утверждении порядка разработки, формирования, реализации и оценки эффективности реализации муниципальных программ», п</w:t>
      </w:r>
      <w:r w:rsidR="00181B4F">
        <w:rPr>
          <w:rFonts w:ascii="Times New Roman" w:hAnsi="Times New Roman"/>
          <w:sz w:val="28"/>
          <w:szCs w:val="28"/>
          <w:lang w:eastAsia="ru-RU"/>
        </w:rPr>
        <w:t xml:space="preserve">остановление администрации муниципального образования Темрюкский район от </w:t>
      </w:r>
      <w:r w:rsidR="009A50E1">
        <w:rPr>
          <w:rFonts w:ascii="Times New Roman" w:hAnsi="Times New Roman"/>
          <w:sz w:val="28"/>
          <w:szCs w:val="28"/>
          <w:lang w:eastAsia="ru-RU"/>
        </w:rPr>
        <w:t>17 июля 2015 № 566</w:t>
      </w:r>
      <w:r w:rsidR="00181B4F">
        <w:rPr>
          <w:rFonts w:ascii="Times New Roman" w:hAnsi="Times New Roman"/>
          <w:sz w:val="28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28 ию</w:t>
      </w:r>
      <w:r w:rsidR="005E3E7C">
        <w:rPr>
          <w:rFonts w:ascii="Times New Roman" w:hAnsi="Times New Roman"/>
          <w:sz w:val="28"/>
          <w:szCs w:val="28"/>
          <w:lang w:eastAsia="ru-RU"/>
        </w:rPr>
        <w:t>л</w:t>
      </w:r>
      <w:r w:rsidR="00181B4F">
        <w:rPr>
          <w:rFonts w:ascii="Times New Roman" w:hAnsi="Times New Roman"/>
          <w:sz w:val="28"/>
          <w:szCs w:val="28"/>
          <w:lang w:eastAsia="ru-RU"/>
        </w:rPr>
        <w:t>я 2014 года № 1476 «Об утверждении порядка разработки, формирования, реализации и оценки эффективности реализации муниципальных программ» считать</w:t>
      </w:r>
      <w:r>
        <w:rPr>
          <w:rFonts w:ascii="Times New Roman" w:hAnsi="Times New Roman"/>
          <w:sz w:val="28"/>
          <w:szCs w:val="28"/>
          <w:lang w:eastAsia="ru-RU"/>
        </w:rPr>
        <w:t xml:space="preserve"> утратившим силу</w:t>
      </w:r>
      <w:r w:rsidR="00181B4F">
        <w:rPr>
          <w:rFonts w:ascii="Times New Roman" w:hAnsi="Times New Roman"/>
          <w:sz w:val="28"/>
          <w:szCs w:val="28"/>
          <w:lang w:eastAsia="ru-RU"/>
        </w:rPr>
        <w:t>.</w:t>
      </w:r>
    </w:p>
    <w:p w:rsidR="00531287" w:rsidRPr="00531287" w:rsidRDefault="00531287" w:rsidP="0053128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531287">
        <w:rPr>
          <w:rFonts w:ascii="Times New Roman" w:hAnsi="Times New Roman"/>
          <w:sz w:val="28"/>
          <w:szCs w:val="28"/>
        </w:rPr>
        <w:t xml:space="preserve">3. </w:t>
      </w:r>
      <w:r w:rsidR="005B62F2" w:rsidRPr="005B62F2">
        <w:rPr>
          <w:rFonts w:ascii="Times New Roman" w:eastAsia="Calibri" w:hAnsi="Times New Roman"/>
          <w:sz w:val="28"/>
          <w:szCs w:val="28"/>
        </w:rPr>
        <w:t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(Е.С.Игнатенко) опубликовать настоящее постановление и разместить в информационно-телекоммуникационной сети «Интернет» на официальном сайте администрации Темрюкского городского поселения Темрюкского района</w:t>
      </w:r>
      <w:r w:rsidR="005B62F2">
        <w:rPr>
          <w:rFonts w:ascii="Times New Roman" w:eastAsia="Calibri" w:hAnsi="Times New Roman"/>
          <w:sz w:val="28"/>
          <w:szCs w:val="28"/>
        </w:rPr>
        <w:t>.</w:t>
      </w:r>
    </w:p>
    <w:p w:rsidR="00531287" w:rsidRPr="00531287" w:rsidRDefault="00531287" w:rsidP="0053128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531287">
        <w:rPr>
          <w:rFonts w:ascii="Times New Roman" w:hAnsi="Times New Roman"/>
          <w:sz w:val="28"/>
          <w:szCs w:val="28"/>
        </w:rPr>
        <w:t>4. Контроль за выполнением настоящего постановления возложить на заместителя главы Темрюкского городского поселения Темрюкского района А.В.Румянцеву.</w:t>
      </w:r>
    </w:p>
    <w:p w:rsidR="00531287" w:rsidRPr="00531287" w:rsidRDefault="00531287" w:rsidP="0053128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531287">
        <w:rPr>
          <w:rFonts w:ascii="Times New Roman" w:hAnsi="Times New Roman"/>
          <w:sz w:val="28"/>
          <w:szCs w:val="28"/>
        </w:rPr>
        <w:lastRenderedPageBreak/>
        <w:t>5. Постановление администрации Темрюкского городского 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 «Об утверждении П</w:t>
      </w:r>
      <w:r w:rsidRPr="00381AFE">
        <w:rPr>
          <w:rFonts w:ascii="Times New Roman" w:hAnsi="Times New Roman"/>
          <w:sz w:val="28"/>
          <w:szCs w:val="28"/>
        </w:rPr>
        <w:t>орядк</w:t>
      </w:r>
      <w:r>
        <w:rPr>
          <w:rFonts w:ascii="Times New Roman" w:hAnsi="Times New Roman"/>
          <w:sz w:val="28"/>
          <w:szCs w:val="28"/>
        </w:rPr>
        <w:t>а</w:t>
      </w:r>
      <w:r w:rsidRPr="00381AFE">
        <w:rPr>
          <w:rFonts w:ascii="Times New Roman" w:hAnsi="Times New Roman"/>
          <w:sz w:val="28"/>
          <w:szCs w:val="28"/>
        </w:rPr>
        <w:t xml:space="preserve"> разработк</w:t>
      </w:r>
      <w:r>
        <w:rPr>
          <w:rFonts w:ascii="Times New Roman" w:hAnsi="Times New Roman"/>
          <w:sz w:val="28"/>
          <w:szCs w:val="28"/>
        </w:rPr>
        <w:t>и</w:t>
      </w:r>
      <w:r w:rsidRPr="00381AFE">
        <w:rPr>
          <w:rFonts w:ascii="Times New Roman" w:hAnsi="Times New Roman"/>
          <w:sz w:val="28"/>
          <w:szCs w:val="28"/>
        </w:rPr>
        <w:t xml:space="preserve">, формирования, реализации и оценки эффективности муниципальных программ </w:t>
      </w:r>
      <w:r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района» вступает в силу со дня его официального опубликования.</w:t>
      </w:r>
    </w:p>
    <w:p w:rsidR="00531287" w:rsidRDefault="00531287" w:rsidP="00531287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531287" w:rsidRPr="00531287" w:rsidRDefault="00531287" w:rsidP="00531287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531287" w:rsidRPr="00531287" w:rsidRDefault="00531287" w:rsidP="00531287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531287">
        <w:rPr>
          <w:rFonts w:ascii="Times New Roman" w:hAnsi="Times New Roman"/>
          <w:sz w:val="28"/>
          <w:szCs w:val="28"/>
        </w:rPr>
        <w:t>Глава Темрюкского городского поселения</w:t>
      </w:r>
    </w:p>
    <w:p w:rsidR="00531287" w:rsidRPr="00531287" w:rsidRDefault="00531287" w:rsidP="00531287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531287">
        <w:rPr>
          <w:rFonts w:ascii="Times New Roman" w:hAnsi="Times New Roman"/>
          <w:sz w:val="28"/>
          <w:szCs w:val="28"/>
        </w:rPr>
        <w:t>Темрюкского района                                                                                 А.Д.Войтов</w:t>
      </w:r>
    </w:p>
    <w:p w:rsidR="00531287" w:rsidRDefault="00531287" w:rsidP="00531287">
      <w:pPr>
        <w:jc w:val="both"/>
        <w:rPr>
          <w:sz w:val="28"/>
          <w:szCs w:val="28"/>
        </w:rPr>
      </w:pPr>
    </w:p>
    <w:sectPr w:rsidR="00531287" w:rsidSect="000C2CA7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061" w:rsidRDefault="00072061" w:rsidP="009C37C7">
      <w:pPr>
        <w:spacing w:after="0" w:line="240" w:lineRule="auto"/>
      </w:pPr>
      <w:r>
        <w:separator/>
      </w:r>
    </w:p>
  </w:endnote>
  <w:endnote w:type="continuationSeparator" w:id="0">
    <w:p w:rsidR="00072061" w:rsidRDefault="00072061" w:rsidP="009C3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061" w:rsidRDefault="00072061" w:rsidP="009C37C7">
      <w:pPr>
        <w:spacing w:after="0" w:line="240" w:lineRule="auto"/>
      </w:pPr>
      <w:r>
        <w:separator/>
      </w:r>
    </w:p>
  </w:footnote>
  <w:footnote w:type="continuationSeparator" w:id="0">
    <w:p w:rsidR="00072061" w:rsidRDefault="00072061" w:rsidP="009C3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411986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C37C7" w:rsidRPr="009C37C7" w:rsidRDefault="00AC70B2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9C37C7">
          <w:rPr>
            <w:rFonts w:ascii="Times New Roman" w:hAnsi="Times New Roman"/>
            <w:sz w:val="28"/>
            <w:szCs w:val="28"/>
          </w:rPr>
          <w:fldChar w:fldCharType="begin"/>
        </w:r>
        <w:r w:rsidR="009C37C7" w:rsidRPr="009C37C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C37C7">
          <w:rPr>
            <w:rFonts w:ascii="Times New Roman" w:hAnsi="Times New Roman"/>
            <w:sz w:val="28"/>
            <w:szCs w:val="28"/>
          </w:rPr>
          <w:fldChar w:fldCharType="separate"/>
        </w:r>
        <w:r w:rsidR="0004333D">
          <w:rPr>
            <w:rFonts w:ascii="Times New Roman" w:hAnsi="Times New Roman"/>
            <w:noProof/>
            <w:sz w:val="28"/>
            <w:szCs w:val="28"/>
          </w:rPr>
          <w:t>2</w:t>
        </w:r>
        <w:r w:rsidRPr="009C37C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9C37C7" w:rsidRDefault="009C37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33C3"/>
    <w:rsid w:val="00040EB4"/>
    <w:rsid w:val="0004333D"/>
    <w:rsid w:val="00065966"/>
    <w:rsid w:val="00072061"/>
    <w:rsid w:val="000C2CA7"/>
    <w:rsid w:val="000C6C9B"/>
    <w:rsid w:val="00103AB8"/>
    <w:rsid w:val="00116607"/>
    <w:rsid w:val="0015452A"/>
    <w:rsid w:val="00181B4F"/>
    <w:rsid w:val="001949A5"/>
    <w:rsid w:val="001B42C7"/>
    <w:rsid w:val="00233474"/>
    <w:rsid w:val="0028516B"/>
    <w:rsid w:val="002B2CD9"/>
    <w:rsid w:val="002E738D"/>
    <w:rsid w:val="002F23E4"/>
    <w:rsid w:val="00352C87"/>
    <w:rsid w:val="003C1B2A"/>
    <w:rsid w:val="004050B9"/>
    <w:rsid w:val="00412E68"/>
    <w:rsid w:val="00452207"/>
    <w:rsid w:val="004733C3"/>
    <w:rsid w:val="0047692F"/>
    <w:rsid w:val="004E12FA"/>
    <w:rsid w:val="00531287"/>
    <w:rsid w:val="00566661"/>
    <w:rsid w:val="005B62F2"/>
    <w:rsid w:val="005E3E7C"/>
    <w:rsid w:val="006225DD"/>
    <w:rsid w:val="00631FEB"/>
    <w:rsid w:val="00642F3D"/>
    <w:rsid w:val="006B548C"/>
    <w:rsid w:val="0070620E"/>
    <w:rsid w:val="007064D9"/>
    <w:rsid w:val="007118AC"/>
    <w:rsid w:val="00750608"/>
    <w:rsid w:val="007823AD"/>
    <w:rsid w:val="008323A6"/>
    <w:rsid w:val="0085719F"/>
    <w:rsid w:val="00881D99"/>
    <w:rsid w:val="008B1F64"/>
    <w:rsid w:val="008D3794"/>
    <w:rsid w:val="008F7259"/>
    <w:rsid w:val="009254A0"/>
    <w:rsid w:val="009A50E1"/>
    <w:rsid w:val="009A749B"/>
    <w:rsid w:val="009A7718"/>
    <w:rsid w:val="009B34FC"/>
    <w:rsid w:val="009B6768"/>
    <w:rsid w:val="009C37C7"/>
    <w:rsid w:val="009D2418"/>
    <w:rsid w:val="00A06AA8"/>
    <w:rsid w:val="00A609EE"/>
    <w:rsid w:val="00A77815"/>
    <w:rsid w:val="00AC70B2"/>
    <w:rsid w:val="00B06037"/>
    <w:rsid w:val="00B15A39"/>
    <w:rsid w:val="00B17821"/>
    <w:rsid w:val="00B52919"/>
    <w:rsid w:val="00B831B2"/>
    <w:rsid w:val="00BB19FA"/>
    <w:rsid w:val="00BD3EC5"/>
    <w:rsid w:val="00CC3A2E"/>
    <w:rsid w:val="00D31947"/>
    <w:rsid w:val="00D74E16"/>
    <w:rsid w:val="00DA7C2F"/>
    <w:rsid w:val="00ED20C3"/>
    <w:rsid w:val="00EF2B8B"/>
    <w:rsid w:val="00F43849"/>
    <w:rsid w:val="00F537D0"/>
    <w:rsid w:val="00FF7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3C3"/>
    <w:rPr>
      <w:rFonts w:eastAsia="Times New Roman" w:cs="Times New Roman"/>
    </w:rPr>
  </w:style>
  <w:style w:type="paragraph" w:styleId="2">
    <w:name w:val="heading 2"/>
    <w:basedOn w:val="a"/>
    <w:next w:val="a"/>
    <w:link w:val="20"/>
    <w:qFormat/>
    <w:rsid w:val="0004333D"/>
    <w:pPr>
      <w:keepNext/>
      <w:spacing w:after="0" w:line="240" w:lineRule="auto"/>
      <w:jc w:val="right"/>
      <w:outlineLvl w:val="1"/>
    </w:pPr>
    <w:rPr>
      <w:rFonts w:ascii="Times New Roman" w:hAnsi="Times New Roman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3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849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C3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37C7"/>
    <w:rPr>
      <w:rFonts w:eastAsia="Times New Roman" w:cs="Times New Roman"/>
    </w:rPr>
  </w:style>
  <w:style w:type="paragraph" w:styleId="a7">
    <w:name w:val="footer"/>
    <w:basedOn w:val="a"/>
    <w:link w:val="a8"/>
    <w:uiPriority w:val="99"/>
    <w:unhideWhenUsed/>
    <w:rsid w:val="009C3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37C7"/>
    <w:rPr>
      <w:rFonts w:eastAsia="Times New Roman" w:cs="Times New Roman"/>
    </w:rPr>
  </w:style>
  <w:style w:type="paragraph" w:styleId="a9">
    <w:name w:val="No Spacing"/>
    <w:uiPriority w:val="1"/>
    <w:qFormat/>
    <w:rsid w:val="002B2CD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rsid w:val="0004333D"/>
    <w:rPr>
      <w:rFonts w:ascii="Times New Roman" w:eastAsia="Times New Roman" w:hAnsi="Times New Roman" w:cs="Times New Roman"/>
      <w:sz w:val="28"/>
      <w:szCs w:val="20"/>
      <w:u w:val="singl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3C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3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849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C3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37C7"/>
    <w:rPr>
      <w:rFonts w:eastAsia="Times New Roman" w:cs="Times New Roman"/>
    </w:rPr>
  </w:style>
  <w:style w:type="paragraph" w:styleId="a7">
    <w:name w:val="footer"/>
    <w:basedOn w:val="a"/>
    <w:link w:val="a8"/>
    <w:uiPriority w:val="99"/>
    <w:unhideWhenUsed/>
    <w:rsid w:val="009C3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37C7"/>
    <w:rPr>
      <w:rFonts w:eastAsia="Times New Roman" w:cs="Times New Roman"/>
    </w:rPr>
  </w:style>
  <w:style w:type="paragraph" w:styleId="a9">
    <w:name w:val="No Spacing"/>
    <w:uiPriority w:val="1"/>
    <w:qFormat/>
    <w:rsid w:val="002B2CD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8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1</cp:lastModifiedBy>
  <cp:revision>12</cp:revision>
  <cp:lastPrinted>2016-03-18T12:53:00Z</cp:lastPrinted>
  <dcterms:created xsi:type="dcterms:W3CDTF">2015-11-02T05:54:00Z</dcterms:created>
  <dcterms:modified xsi:type="dcterms:W3CDTF">2016-04-08T08:34:00Z</dcterms:modified>
</cp:coreProperties>
</file>